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DD5" w:rsidRDefault="00C00DD5" w:rsidP="00C00DD5">
      <w:r>
        <w:t>Pontesbury Parish Neighbourhood Plan</w:t>
      </w:r>
    </w:p>
    <w:p w:rsidR="00C00DD5" w:rsidRDefault="00C00DD5" w:rsidP="00C00DD5">
      <w:r>
        <w:t>Communications Strategy</w:t>
      </w:r>
    </w:p>
    <w:p w:rsidR="00C00DD5" w:rsidRDefault="00C00DD5" w:rsidP="00C00DD5">
      <w:r>
        <w:t>Objectives</w:t>
      </w:r>
    </w:p>
    <w:p w:rsidR="00C00DD5" w:rsidRDefault="00C00DD5" w:rsidP="00C00DD5">
      <w:r>
        <w:t>The overall objective of the Neighbourhood Plan (NP) is to allow the local community to have a greater say in the future development of the Parish.</w:t>
      </w:r>
    </w:p>
    <w:p w:rsidR="00C00DD5" w:rsidRDefault="00C00DD5" w:rsidP="00C00DD5">
      <w:r>
        <w:t>The NP should be a popular process, with inclusivity at the heart of a democratic process of decision making.</w:t>
      </w:r>
    </w:p>
    <w:p w:rsidR="00C00DD5" w:rsidRDefault="00C00DD5" w:rsidP="00C00DD5">
      <w:r>
        <w:t>Achieve full community consultation, where it has not been achieved before.</w:t>
      </w:r>
    </w:p>
    <w:p w:rsidR="00477A92" w:rsidRDefault="00C00DD5" w:rsidP="00C00DD5">
      <w:r>
        <w:t>Make sure people don’t ‘fall through the net’ in neighbourhood plan (NP) consultations;</w:t>
      </w:r>
      <w:r w:rsidR="00DC0C55">
        <w:t xml:space="preserve"> </w:t>
      </w:r>
      <w:r>
        <w:t xml:space="preserve">i.e. ensure the inclusion </w:t>
      </w:r>
      <w:r w:rsidR="00477A92">
        <w:t>of all sections of the community.</w:t>
      </w:r>
    </w:p>
    <w:p w:rsidR="00C00DD5" w:rsidRDefault="003E6EA9" w:rsidP="00477A92">
      <w:r>
        <w:t>K</w:t>
      </w:r>
      <w:r w:rsidR="00B66389">
        <w:t>ey messages</w:t>
      </w:r>
    </w:p>
    <w:p w:rsidR="00C00DD5" w:rsidRDefault="00B66389" w:rsidP="00DC0C55">
      <w:pPr>
        <w:pStyle w:val="ListParagraph"/>
        <w:numPr>
          <w:ilvl w:val="1"/>
          <w:numId w:val="7"/>
        </w:numPr>
      </w:pPr>
      <w:r>
        <w:t>The NP will set out policies to help to ensure a sustainable, vibrant and thriving community.</w:t>
      </w:r>
    </w:p>
    <w:p w:rsidR="00B66389" w:rsidRDefault="00B66389" w:rsidP="00DC0C55">
      <w:pPr>
        <w:pStyle w:val="ListParagraph"/>
        <w:numPr>
          <w:ilvl w:val="1"/>
          <w:numId w:val="7"/>
        </w:numPr>
      </w:pPr>
      <w:r>
        <w:t>The NP is different to past plans because it will have the force of statutory Law.</w:t>
      </w:r>
    </w:p>
    <w:p w:rsidR="00B66389" w:rsidRDefault="00B66389" w:rsidP="00DC0C55">
      <w:pPr>
        <w:pStyle w:val="ListParagraph"/>
        <w:numPr>
          <w:ilvl w:val="1"/>
          <w:numId w:val="7"/>
        </w:numPr>
      </w:pPr>
      <w:r>
        <w:t>The NP cannot prevent development but it can shape it.</w:t>
      </w:r>
    </w:p>
    <w:p w:rsidR="00B66389" w:rsidRDefault="00B66389" w:rsidP="00DC0C55">
      <w:pPr>
        <w:pStyle w:val="ListParagraph"/>
        <w:numPr>
          <w:ilvl w:val="1"/>
          <w:numId w:val="7"/>
        </w:numPr>
      </w:pPr>
      <w:r>
        <w:t>All future planning applications will have to comply with NP policies.</w:t>
      </w:r>
    </w:p>
    <w:p w:rsidR="00B66389" w:rsidRDefault="00B66389" w:rsidP="00DC0C55">
      <w:pPr>
        <w:pStyle w:val="ListParagraph"/>
        <w:numPr>
          <w:ilvl w:val="1"/>
          <w:numId w:val="7"/>
        </w:numPr>
      </w:pPr>
      <w:r>
        <w:t>The NP can prescribe what we want and where it will go.</w:t>
      </w:r>
    </w:p>
    <w:p w:rsidR="00C00DD5" w:rsidRDefault="00C00DD5" w:rsidP="00C00DD5">
      <w:r>
        <w:t>M</w:t>
      </w:r>
      <w:r w:rsidR="00B66389">
        <w:t>ethods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2361"/>
        <w:gridCol w:w="1701"/>
      </w:tblGrid>
      <w:tr w:rsidR="00B66389" w:rsidTr="00B66389">
        <w:tc>
          <w:tcPr>
            <w:tcW w:w="1848" w:type="dxa"/>
          </w:tcPr>
          <w:p w:rsidR="00B66389" w:rsidRDefault="00B66389" w:rsidP="00C00DD5">
            <w:r>
              <w:t>Type</w:t>
            </w:r>
          </w:p>
          <w:p w:rsidR="00DB5DC0" w:rsidRDefault="00DB5DC0" w:rsidP="00C00DD5"/>
        </w:tc>
        <w:tc>
          <w:tcPr>
            <w:tcW w:w="1848" w:type="dxa"/>
          </w:tcPr>
          <w:p w:rsidR="00B66389" w:rsidRDefault="00B66389" w:rsidP="00C00DD5">
            <w:r>
              <w:t>Details</w:t>
            </w:r>
          </w:p>
        </w:tc>
        <w:tc>
          <w:tcPr>
            <w:tcW w:w="1848" w:type="dxa"/>
          </w:tcPr>
          <w:p w:rsidR="00B66389" w:rsidRDefault="00B66389" w:rsidP="00C00DD5">
            <w:r>
              <w:t>Responsibility</w:t>
            </w:r>
          </w:p>
        </w:tc>
        <w:tc>
          <w:tcPr>
            <w:tcW w:w="2361" w:type="dxa"/>
          </w:tcPr>
          <w:p w:rsidR="00B66389" w:rsidRDefault="00B66389" w:rsidP="00C00DD5">
            <w:r>
              <w:t>Frequency/ Date done</w:t>
            </w:r>
          </w:p>
        </w:tc>
        <w:tc>
          <w:tcPr>
            <w:tcW w:w="1701" w:type="dxa"/>
          </w:tcPr>
          <w:p w:rsidR="00B66389" w:rsidRDefault="00B66389" w:rsidP="00C00DD5">
            <w:r>
              <w:t>Target audience</w:t>
            </w:r>
          </w:p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DB5DC0">
            <w:r>
              <w:t xml:space="preserve">Community </w:t>
            </w:r>
            <w:r w:rsidR="00DB5DC0">
              <w:t>e</w:t>
            </w:r>
            <w:r>
              <w:t>vents</w:t>
            </w:r>
          </w:p>
        </w:tc>
        <w:tc>
          <w:tcPr>
            <w:tcW w:w="1848" w:type="dxa"/>
          </w:tcPr>
          <w:p w:rsidR="00B66389" w:rsidRDefault="00B66389" w:rsidP="00C00DD5"/>
          <w:p w:rsidR="00DB5DC0" w:rsidRDefault="00DB5DC0" w:rsidP="00C00DD5">
            <w:r>
              <w:t>Presentations, displays, face to face meetings</w:t>
            </w:r>
          </w:p>
        </w:tc>
        <w:tc>
          <w:tcPr>
            <w:tcW w:w="1848" w:type="dxa"/>
          </w:tcPr>
          <w:p w:rsidR="00B66389" w:rsidRDefault="00B66389" w:rsidP="00C00DD5"/>
          <w:p w:rsidR="00DB5DC0" w:rsidRDefault="00DB5DC0" w:rsidP="00C00DD5">
            <w:r>
              <w:t>Steering group</w:t>
            </w:r>
          </w:p>
        </w:tc>
        <w:tc>
          <w:tcPr>
            <w:tcW w:w="2361" w:type="dxa"/>
          </w:tcPr>
          <w:p w:rsidR="00B66389" w:rsidRDefault="00B66389" w:rsidP="00C00DD5"/>
        </w:tc>
        <w:tc>
          <w:tcPr>
            <w:tcW w:w="1701" w:type="dxa"/>
          </w:tcPr>
          <w:p w:rsidR="00B66389" w:rsidRDefault="00B66389" w:rsidP="00C00DD5"/>
          <w:p w:rsidR="00DB5DC0" w:rsidRDefault="00DB5DC0" w:rsidP="00C00DD5"/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C00DD5">
            <w:r>
              <w:t>NP Champions</w:t>
            </w:r>
          </w:p>
          <w:p w:rsidR="00B66389" w:rsidRDefault="00B66389" w:rsidP="00C00DD5"/>
        </w:tc>
        <w:tc>
          <w:tcPr>
            <w:tcW w:w="1848" w:type="dxa"/>
          </w:tcPr>
          <w:p w:rsidR="00B66389" w:rsidRDefault="00B66389" w:rsidP="00C00DD5"/>
          <w:p w:rsidR="00781766" w:rsidRDefault="00781766" w:rsidP="00C00DD5">
            <w:r>
              <w:t>Attend local events</w:t>
            </w:r>
          </w:p>
        </w:tc>
        <w:tc>
          <w:tcPr>
            <w:tcW w:w="1848" w:type="dxa"/>
          </w:tcPr>
          <w:p w:rsidR="00B66389" w:rsidRDefault="00B66389" w:rsidP="00C00DD5"/>
        </w:tc>
        <w:tc>
          <w:tcPr>
            <w:tcW w:w="2361" w:type="dxa"/>
          </w:tcPr>
          <w:p w:rsidR="00B66389" w:rsidRDefault="00B66389" w:rsidP="00C00DD5"/>
        </w:tc>
        <w:tc>
          <w:tcPr>
            <w:tcW w:w="1701" w:type="dxa"/>
          </w:tcPr>
          <w:p w:rsidR="00B66389" w:rsidRDefault="00B66389" w:rsidP="00C00DD5"/>
          <w:p w:rsidR="00781766" w:rsidRDefault="00781766" w:rsidP="00C00DD5">
            <w:r>
              <w:t>All ages</w:t>
            </w:r>
          </w:p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C00DD5">
            <w:r>
              <w:t>Website</w:t>
            </w:r>
          </w:p>
          <w:p w:rsidR="00B66389" w:rsidRDefault="00B66389" w:rsidP="00C00DD5"/>
        </w:tc>
        <w:tc>
          <w:tcPr>
            <w:tcW w:w="1848" w:type="dxa"/>
          </w:tcPr>
          <w:p w:rsidR="00B66389" w:rsidRDefault="00B66389" w:rsidP="00C00DD5"/>
          <w:p w:rsidR="00781766" w:rsidRDefault="00781766" w:rsidP="00C00DD5">
            <w:r>
              <w:t>Dedicated website with feedback provider</w:t>
            </w:r>
          </w:p>
        </w:tc>
        <w:tc>
          <w:tcPr>
            <w:tcW w:w="1848" w:type="dxa"/>
          </w:tcPr>
          <w:p w:rsidR="00B66389" w:rsidRDefault="003E6EA9" w:rsidP="00C00DD5">
            <w:r>
              <w:t>Steering Group</w:t>
            </w:r>
          </w:p>
        </w:tc>
        <w:tc>
          <w:tcPr>
            <w:tcW w:w="2361" w:type="dxa"/>
          </w:tcPr>
          <w:p w:rsidR="00B66389" w:rsidRDefault="003E6EA9" w:rsidP="00C00DD5">
            <w:r>
              <w:t xml:space="preserve">Website has been launched </w:t>
            </w:r>
          </w:p>
        </w:tc>
        <w:tc>
          <w:tcPr>
            <w:tcW w:w="1701" w:type="dxa"/>
          </w:tcPr>
          <w:p w:rsidR="00B66389" w:rsidRDefault="003E6EA9" w:rsidP="00C00DD5">
            <w:r>
              <w:t>All ages and future steering group members</w:t>
            </w:r>
          </w:p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C00DD5">
            <w:r>
              <w:t>Banners &amp; leaflets</w:t>
            </w:r>
          </w:p>
          <w:p w:rsidR="00B66389" w:rsidRDefault="00B66389" w:rsidP="00C00DD5"/>
        </w:tc>
        <w:tc>
          <w:tcPr>
            <w:tcW w:w="1848" w:type="dxa"/>
          </w:tcPr>
          <w:p w:rsidR="00B66389" w:rsidRDefault="00B66389" w:rsidP="00C00DD5"/>
          <w:p w:rsidR="00781766" w:rsidRDefault="00781766" w:rsidP="00C00DD5">
            <w:r>
              <w:t>Hub, village halls, streets</w:t>
            </w:r>
          </w:p>
        </w:tc>
        <w:tc>
          <w:tcPr>
            <w:tcW w:w="1848" w:type="dxa"/>
          </w:tcPr>
          <w:p w:rsidR="00B66389" w:rsidRDefault="00B66389" w:rsidP="00C00DD5"/>
        </w:tc>
        <w:tc>
          <w:tcPr>
            <w:tcW w:w="2361" w:type="dxa"/>
          </w:tcPr>
          <w:p w:rsidR="00B66389" w:rsidRDefault="00B66389" w:rsidP="00C00DD5"/>
        </w:tc>
        <w:tc>
          <w:tcPr>
            <w:tcW w:w="1701" w:type="dxa"/>
          </w:tcPr>
          <w:p w:rsidR="00B66389" w:rsidRDefault="00B66389" w:rsidP="00C00DD5"/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C00DD5">
            <w:r>
              <w:t>Press releases</w:t>
            </w:r>
          </w:p>
          <w:p w:rsidR="00B66389" w:rsidRDefault="00B66389" w:rsidP="00C00DD5"/>
        </w:tc>
        <w:tc>
          <w:tcPr>
            <w:tcW w:w="1848" w:type="dxa"/>
          </w:tcPr>
          <w:p w:rsidR="00B66389" w:rsidRDefault="00B66389" w:rsidP="00C00DD5"/>
          <w:p w:rsidR="00781766" w:rsidRDefault="00781766" w:rsidP="00C00DD5">
            <w:r>
              <w:t xml:space="preserve">Shropshire Star </w:t>
            </w:r>
          </w:p>
        </w:tc>
        <w:tc>
          <w:tcPr>
            <w:tcW w:w="1848" w:type="dxa"/>
          </w:tcPr>
          <w:p w:rsidR="00B66389" w:rsidRDefault="00B66389" w:rsidP="00C00DD5"/>
        </w:tc>
        <w:tc>
          <w:tcPr>
            <w:tcW w:w="2361" w:type="dxa"/>
          </w:tcPr>
          <w:p w:rsidR="00B66389" w:rsidRDefault="00B66389" w:rsidP="00C00DD5"/>
        </w:tc>
        <w:tc>
          <w:tcPr>
            <w:tcW w:w="1701" w:type="dxa"/>
          </w:tcPr>
          <w:p w:rsidR="00B66389" w:rsidRDefault="00B66389" w:rsidP="00C00DD5"/>
        </w:tc>
      </w:tr>
      <w:tr w:rsidR="00B66389" w:rsidTr="00B66389">
        <w:tc>
          <w:tcPr>
            <w:tcW w:w="1848" w:type="dxa"/>
          </w:tcPr>
          <w:p w:rsidR="00B66389" w:rsidRDefault="00B66389" w:rsidP="00C00DD5"/>
          <w:p w:rsidR="00B66389" w:rsidRDefault="00B66389" w:rsidP="00C00DD5">
            <w:r>
              <w:t>Newsletters</w:t>
            </w:r>
          </w:p>
          <w:p w:rsidR="00DB5DC0" w:rsidRDefault="00DB5DC0" w:rsidP="00C00DD5"/>
          <w:p w:rsidR="00DB5DC0" w:rsidRDefault="00DB5DC0" w:rsidP="00C00DD5"/>
        </w:tc>
        <w:tc>
          <w:tcPr>
            <w:tcW w:w="1848" w:type="dxa"/>
          </w:tcPr>
          <w:p w:rsidR="00B66389" w:rsidRDefault="003E6EA9" w:rsidP="003E6EA9">
            <w:r>
              <w:t>Pontesbury  Newsletter, sent monthly to all Parish</w:t>
            </w:r>
          </w:p>
        </w:tc>
        <w:tc>
          <w:tcPr>
            <w:tcW w:w="1848" w:type="dxa"/>
          </w:tcPr>
          <w:p w:rsidR="00B66389" w:rsidRDefault="003E6EA9" w:rsidP="00C00DD5">
            <w:r>
              <w:t>Steering Group</w:t>
            </w:r>
          </w:p>
        </w:tc>
        <w:tc>
          <w:tcPr>
            <w:tcW w:w="2361" w:type="dxa"/>
          </w:tcPr>
          <w:p w:rsidR="00B66389" w:rsidRDefault="003E6EA9" w:rsidP="00C00DD5">
            <w:r>
              <w:t>Updates and news articles are placed in the newsletter every month</w:t>
            </w:r>
          </w:p>
        </w:tc>
        <w:tc>
          <w:tcPr>
            <w:tcW w:w="1701" w:type="dxa"/>
          </w:tcPr>
          <w:p w:rsidR="00B66389" w:rsidRDefault="003E6EA9" w:rsidP="00C00DD5">
            <w:r>
              <w:t>All Parish residents</w:t>
            </w:r>
          </w:p>
        </w:tc>
      </w:tr>
      <w:tr w:rsidR="00B66389" w:rsidTr="00B66389">
        <w:tc>
          <w:tcPr>
            <w:tcW w:w="1848" w:type="dxa"/>
          </w:tcPr>
          <w:p w:rsidR="00B66389" w:rsidRDefault="00DB5DC0" w:rsidP="00C00DD5">
            <w:r>
              <w:lastRenderedPageBreak/>
              <w:t>Surveys</w:t>
            </w:r>
          </w:p>
          <w:p w:rsidR="00DB5DC0" w:rsidRDefault="00DB5DC0" w:rsidP="00C00DD5"/>
          <w:p w:rsidR="00DB5DC0" w:rsidRDefault="00DB5DC0" w:rsidP="00C00DD5"/>
        </w:tc>
        <w:tc>
          <w:tcPr>
            <w:tcW w:w="1848" w:type="dxa"/>
          </w:tcPr>
          <w:p w:rsidR="00B66389" w:rsidRDefault="003E6EA9" w:rsidP="003E6EA9">
            <w:r>
              <w:t xml:space="preserve">Draft questionnaire sent out to all in the parish </w:t>
            </w:r>
          </w:p>
        </w:tc>
        <w:tc>
          <w:tcPr>
            <w:tcW w:w="1848" w:type="dxa"/>
          </w:tcPr>
          <w:p w:rsidR="00B66389" w:rsidRDefault="003E6EA9" w:rsidP="00C00DD5">
            <w:r>
              <w:t>Steering group</w:t>
            </w:r>
          </w:p>
        </w:tc>
        <w:tc>
          <w:tcPr>
            <w:tcW w:w="2361" w:type="dxa"/>
          </w:tcPr>
          <w:p w:rsidR="00B66389" w:rsidRDefault="003E6EA9" w:rsidP="00C00DD5">
            <w:r>
              <w:t>Sent out in Spring/Summer 2020</w:t>
            </w:r>
          </w:p>
        </w:tc>
        <w:tc>
          <w:tcPr>
            <w:tcW w:w="1701" w:type="dxa"/>
          </w:tcPr>
          <w:p w:rsidR="00B66389" w:rsidRDefault="003E6EA9" w:rsidP="00C00DD5">
            <w:r>
              <w:t>All Parish residents</w:t>
            </w:r>
          </w:p>
        </w:tc>
      </w:tr>
      <w:tr w:rsidR="00DB5DC0" w:rsidTr="00B66389">
        <w:tc>
          <w:tcPr>
            <w:tcW w:w="1848" w:type="dxa"/>
          </w:tcPr>
          <w:p w:rsidR="00DB5DC0" w:rsidRDefault="00DB5DC0" w:rsidP="00C00DD5"/>
          <w:p w:rsidR="00DB5DC0" w:rsidRDefault="00DB5DC0" w:rsidP="00C00DD5">
            <w:r>
              <w:t>Drawing competition</w:t>
            </w:r>
          </w:p>
          <w:p w:rsidR="00DB5DC0" w:rsidRDefault="00DB5DC0" w:rsidP="00C00DD5"/>
        </w:tc>
        <w:tc>
          <w:tcPr>
            <w:tcW w:w="1848" w:type="dxa"/>
          </w:tcPr>
          <w:p w:rsidR="00DB5DC0" w:rsidRDefault="00DB5DC0" w:rsidP="00C00DD5"/>
          <w:p w:rsidR="00781766" w:rsidRDefault="00781766" w:rsidP="00C00DD5">
            <w:r>
              <w:t>Primary School</w:t>
            </w:r>
          </w:p>
        </w:tc>
        <w:tc>
          <w:tcPr>
            <w:tcW w:w="1848" w:type="dxa"/>
          </w:tcPr>
          <w:p w:rsidR="00DB5DC0" w:rsidRDefault="00DB5DC0" w:rsidP="00C00DD5"/>
        </w:tc>
        <w:tc>
          <w:tcPr>
            <w:tcW w:w="2361" w:type="dxa"/>
          </w:tcPr>
          <w:p w:rsidR="00DB5DC0" w:rsidRDefault="00DB5DC0" w:rsidP="00C00DD5"/>
        </w:tc>
        <w:tc>
          <w:tcPr>
            <w:tcW w:w="1701" w:type="dxa"/>
          </w:tcPr>
          <w:p w:rsidR="00DB5DC0" w:rsidRDefault="00DB5DC0" w:rsidP="00C00DD5"/>
          <w:p w:rsidR="00781766" w:rsidRDefault="00781766" w:rsidP="00C00DD5">
            <w:r>
              <w:t>Primary school age children/ teachers</w:t>
            </w:r>
          </w:p>
        </w:tc>
      </w:tr>
      <w:tr w:rsidR="00DB5DC0" w:rsidTr="00B66389">
        <w:tc>
          <w:tcPr>
            <w:tcW w:w="1848" w:type="dxa"/>
          </w:tcPr>
          <w:p w:rsidR="00DB5DC0" w:rsidRDefault="00DB5DC0" w:rsidP="00C00DD5"/>
          <w:p w:rsidR="00DB5DC0" w:rsidRDefault="00DB5DC0" w:rsidP="00C00DD5">
            <w:r>
              <w:t>Social media</w:t>
            </w:r>
          </w:p>
        </w:tc>
        <w:tc>
          <w:tcPr>
            <w:tcW w:w="1848" w:type="dxa"/>
          </w:tcPr>
          <w:p w:rsidR="00DB5DC0" w:rsidRDefault="003E6EA9" w:rsidP="003E6EA9">
            <w:r>
              <w:t>Dedicated Facebook page, shared regular updates and promote website to parish groups</w:t>
            </w:r>
          </w:p>
        </w:tc>
        <w:tc>
          <w:tcPr>
            <w:tcW w:w="1848" w:type="dxa"/>
          </w:tcPr>
          <w:p w:rsidR="00DB5DC0" w:rsidRDefault="003E6EA9" w:rsidP="00C00DD5">
            <w:r>
              <w:t>Steering Group</w:t>
            </w:r>
          </w:p>
          <w:p w:rsidR="00DB5DC0" w:rsidRDefault="00DB5DC0" w:rsidP="00C00DD5"/>
          <w:p w:rsidR="00DB5DC0" w:rsidRDefault="00DB5DC0" w:rsidP="00C00DD5"/>
        </w:tc>
        <w:tc>
          <w:tcPr>
            <w:tcW w:w="2361" w:type="dxa"/>
          </w:tcPr>
          <w:p w:rsidR="00DB5DC0" w:rsidRDefault="003E6EA9" w:rsidP="00C00DD5">
            <w:r>
              <w:t>Weekly updates sent out</w:t>
            </w:r>
          </w:p>
        </w:tc>
        <w:tc>
          <w:tcPr>
            <w:tcW w:w="1701" w:type="dxa"/>
          </w:tcPr>
          <w:p w:rsidR="00DB5DC0" w:rsidRDefault="003E6EA9" w:rsidP="00C00DD5">
            <w:r>
              <w:t>All Parish residents</w:t>
            </w:r>
          </w:p>
        </w:tc>
      </w:tr>
    </w:tbl>
    <w:p w:rsidR="00B66389" w:rsidRDefault="00B66389" w:rsidP="00C00DD5"/>
    <w:p w:rsidR="00145D90" w:rsidRDefault="00145D90" w:rsidP="00C00DD5"/>
    <w:p w:rsidR="00145D90" w:rsidRDefault="00145D90" w:rsidP="00145D90">
      <w:pPr>
        <w:rPr>
          <w:rFonts w:ascii="Calibri" w:eastAsiaTheme="minorEastAsia" w:hAnsi="Calibri" w:cs="Calibri"/>
        </w:rPr>
      </w:pPr>
    </w:p>
    <w:p w:rsidR="00145D90" w:rsidRDefault="00145D90" w:rsidP="00145D90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Principles – the overarching </w:t>
      </w:r>
      <w:r>
        <w:rPr>
          <w:rFonts w:ascii="Calibri" w:eastAsia="Times New Roman" w:hAnsi="Calibri" w:cs="Calibri"/>
          <w:b/>
          <w:bCs/>
          <w:u w:val="single"/>
        </w:rPr>
        <w:t>‘how’</w:t>
      </w:r>
      <w:r>
        <w:rPr>
          <w:rFonts w:ascii="Calibri" w:eastAsia="Times New Roman" w:hAnsi="Calibri" w:cs="Calibri"/>
        </w:rPr>
        <w:t xml:space="preserve"> you are going to achieve this</w:t>
      </w:r>
    </w:p>
    <w:p w:rsidR="00E70EB3" w:rsidRDefault="00E70EB3" w:rsidP="00E70EB3">
      <w:pPr>
        <w:spacing w:after="0" w:line="240" w:lineRule="auto"/>
        <w:ind w:left="720"/>
        <w:rPr>
          <w:rFonts w:ascii="Calibri" w:eastAsia="Times New Roman" w:hAnsi="Calibri" w:cs="Calibri"/>
        </w:rPr>
      </w:pPr>
    </w:p>
    <w:p w:rsidR="00E70EB3" w:rsidRDefault="00E70EB3" w:rsidP="00E70EB3">
      <w:pPr>
        <w:spacing w:after="0" w:line="240" w:lineRule="auto"/>
        <w:ind w:left="720"/>
        <w:rPr>
          <w:rFonts w:ascii="Calibri" w:eastAsia="Times New Roman" w:hAnsi="Calibri" w:cs="Calibri"/>
        </w:rPr>
      </w:pPr>
      <w:bookmarkStart w:id="0" w:name="_GoBack"/>
      <w:bookmarkEnd w:id="0"/>
    </w:p>
    <w:p w:rsidR="00145D90" w:rsidRDefault="00145D90" w:rsidP="00145D90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Message – the key messages you are needing to get across, the </w:t>
      </w:r>
      <w:r>
        <w:rPr>
          <w:rFonts w:ascii="Calibri" w:eastAsia="Times New Roman" w:hAnsi="Calibri" w:cs="Calibri"/>
          <w:b/>
          <w:bCs/>
          <w:u w:val="single"/>
        </w:rPr>
        <w:t>‘what’</w:t>
      </w:r>
    </w:p>
    <w:p w:rsidR="00145D90" w:rsidRDefault="00145D90" w:rsidP="00145D90">
      <w:pPr>
        <w:rPr>
          <w:rFonts w:ascii="Calibri" w:eastAsiaTheme="minorEastAsia" w:hAnsi="Calibri" w:cs="Calibri"/>
        </w:rPr>
      </w:pPr>
    </w:p>
    <w:p w:rsidR="00145D90" w:rsidRDefault="00145D90" w:rsidP="00145D90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Audience – </w:t>
      </w:r>
      <w:r>
        <w:rPr>
          <w:rFonts w:ascii="Calibri" w:eastAsia="Times New Roman" w:hAnsi="Calibri" w:cs="Calibri"/>
          <w:b/>
          <w:bCs/>
          <w:u w:val="single"/>
        </w:rPr>
        <w:t>‘Who’</w:t>
      </w:r>
      <w:r>
        <w:rPr>
          <w:rFonts w:ascii="Calibri" w:eastAsia="Times New Roman" w:hAnsi="Calibri" w:cs="Calibri"/>
        </w:rPr>
        <w:t xml:space="preserve"> are you needing to reach, who are your stakeholders, influencers, partners </w:t>
      </w:r>
      <w:proofErr w:type="spellStart"/>
      <w:r>
        <w:rPr>
          <w:rFonts w:ascii="Calibri" w:eastAsia="Times New Roman" w:hAnsi="Calibri" w:cs="Calibri"/>
        </w:rPr>
        <w:t>etc</w:t>
      </w:r>
      <w:proofErr w:type="spellEnd"/>
      <w:r>
        <w:rPr>
          <w:rFonts w:ascii="Calibri" w:eastAsia="Times New Roman" w:hAnsi="Calibri" w:cs="Calibri"/>
        </w:rPr>
        <w:t xml:space="preserve"> and what is specific about them</w:t>
      </w:r>
    </w:p>
    <w:p w:rsidR="00145D90" w:rsidRDefault="00145D90" w:rsidP="00145D90">
      <w:pPr>
        <w:rPr>
          <w:rFonts w:ascii="Calibri" w:eastAsiaTheme="minorEastAsia" w:hAnsi="Calibri" w:cs="Calibri"/>
        </w:rPr>
      </w:pPr>
    </w:p>
    <w:p w:rsidR="00145D90" w:rsidRDefault="00145D90" w:rsidP="00145D90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Method – the actual plan to meet the above and this will vary for different audiences, different messages and different stages in the process.</w:t>
      </w:r>
    </w:p>
    <w:p w:rsidR="00145D90" w:rsidRDefault="00145D90" w:rsidP="00C00DD5"/>
    <w:sectPr w:rsidR="00145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7A8"/>
    <w:multiLevelType w:val="hybridMultilevel"/>
    <w:tmpl w:val="E9F05CB0"/>
    <w:lvl w:ilvl="0" w:tplc="88801464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0507"/>
    <w:multiLevelType w:val="hybridMultilevel"/>
    <w:tmpl w:val="12C21EC0"/>
    <w:lvl w:ilvl="0" w:tplc="888014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285"/>
    <w:multiLevelType w:val="hybridMultilevel"/>
    <w:tmpl w:val="708AC026"/>
    <w:lvl w:ilvl="0" w:tplc="888014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525B7"/>
    <w:multiLevelType w:val="hybridMultilevel"/>
    <w:tmpl w:val="1146F4CA"/>
    <w:lvl w:ilvl="0" w:tplc="88801464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5255C"/>
    <w:multiLevelType w:val="hybridMultilevel"/>
    <w:tmpl w:val="0D68CFEA"/>
    <w:lvl w:ilvl="0" w:tplc="88801464">
      <w:start w:val="1"/>
      <w:numFmt w:val="bullet"/>
      <w:lvlText w:val="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E75BC1"/>
    <w:multiLevelType w:val="hybridMultilevel"/>
    <w:tmpl w:val="9E0E2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6463E"/>
    <w:multiLevelType w:val="hybridMultilevel"/>
    <w:tmpl w:val="C5967DE8"/>
    <w:lvl w:ilvl="0" w:tplc="888014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D335DA"/>
    <w:multiLevelType w:val="hybridMultilevel"/>
    <w:tmpl w:val="5F9A06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41E64"/>
    <w:multiLevelType w:val="hybridMultilevel"/>
    <w:tmpl w:val="3BE64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17AA3"/>
    <w:multiLevelType w:val="hybridMultilevel"/>
    <w:tmpl w:val="139CC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63A72"/>
    <w:multiLevelType w:val="hybridMultilevel"/>
    <w:tmpl w:val="F4969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10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DD5"/>
    <w:rsid w:val="0002059C"/>
    <w:rsid w:val="00145D90"/>
    <w:rsid w:val="003E6EA9"/>
    <w:rsid w:val="00477A92"/>
    <w:rsid w:val="004D7734"/>
    <w:rsid w:val="00781766"/>
    <w:rsid w:val="008D7ACB"/>
    <w:rsid w:val="00B66389"/>
    <w:rsid w:val="00C00DD5"/>
    <w:rsid w:val="00DB5DC0"/>
    <w:rsid w:val="00DC0C55"/>
    <w:rsid w:val="00E70EB3"/>
    <w:rsid w:val="00E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92922"/>
  <w15:docId w15:val="{87913CB1-6A0D-4084-8956-E1D1DAA1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C55"/>
    <w:pPr>
      <w:ind w:left="720"/>
      <w:contextualSpacing/>
    </w:pPr>
  </w:style>
  <w:style w:type="table" w:styleId="TableGrid">
    <w:name w:val="Table Grid"/>
    <w:basedOn w:val="TableNormal"/>
    <w:uiPriority w:val="59"/>
    <w:rsid w:val="00B66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</dc:creator>
  <cp:lastModifiedBy>Trow Michelle (RRE) MPFT</cp:lastModifiedBy>
  <cp:revision>3</cp:revision>
  <dcterms:created xsi:type="dcterms:W3CDTF">2020-11-24T18:55:00Z</dcterms:created>
  <dcterms:modified xsi:type="dcterms:W3CDTF">2020-11-24T19:08:00Z</dcterms:modified>
</cp:coreProperties>
</file>